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1EE66" w14:textId="795591D6" w:rsidR="00505456" w:rsidRDefault="00505456" w:rsidP="00505456">
      <w:pPr>
        <w:rPr>
          <w:b/>
          <w:bCs/>
          <w:noProof/>
          <w:sz w:val="44"/>
          <w:szCs w:val="44"/>
        </w:rPr>
      </w:pPr>
      <w:r w:rsidRPr="005378DA">
        <w:rPr>
          <w:b/>
          <w:bCs/>
          <w:noProof/>
          <w:sz w:val="44"/>
          <w:szCs w:val="44"/>
        </w:rPr>
        <w:t>Programme</w:t>
      </w:r>
      <w:r>
        <w:rPr>
          <w:b/>
          <w:bCs/>
          <w:noProof/>
          <w:sz w:val="44"/>
          <w:szCs w:val="44"/>
        </w:rPr>
        <w:t xml:space="preserve"> </w:t>
      </w:r>
      <w:r w:rsidRPr="005378DA">
        <w:rPr>
          <w:b/>
          <w:bCs/>
          <w:noProof/>
          <w:sz w:val="44"/>
          <w:szCs w:val="44"/>
        </w:rPr>
        <w:t>202</w:t>
      </w:r>
      <w:r>
        <w:rPr>
          <w:b/>
          <w:bCs/>
          <w:noProof/>
          <w:sz w:val="44"/>
          <w:szCs w:val="44"/>
        </w:rPr>
        <w:t>3</w:t>
      </w:r>
      <w:r w:rsidRPr="005378DA">
        <w:rPr>
          <w:b/>
          <w:bCs/>
          <w:noProof/>
          <w:sz w:val="44"/>
          <w:szCs w:val="44"/>
        </w:rPr>
        <w:t xml:space="preserve"> / 202</w:t>
      </w:r>
      <w:r>
        <w:rPr>
          <w:b/>
          <w:bCs/>
          <w:noProof/>
          <w:sz w:val="44"/>
          <w:szCs w:val="44"/>
        </w:rPr>
        <w:t>4</w:t>
      </w:r>
    </w:p>
    <w:p w14:paraId="06772501" w14:textId="77777777" w:rsidR="00505456" w:rsidRDefault="00505456" w:rsidP="00505456">
      <w:pPr>
        <w:rPr>
          <w:noProof/>
          <w:sz w:val="32"/>
          <w:szCs w:val="32"/>
        </w:rPr>
      </w:pPr>
    </w:p>
    <w:p w14:paraId="3DE19F5E" w14:textId="77777777" w:rsidR="003E450F" w:rsidRPr="005378DA" w:rsidRDefault="003E450F" w:rsidP="003E450F">
      <w:pPr>
        <w:rPr>
          <w:b/>
          <w:bCs/>
          <w:noProof/>
          <w:sz w:val="36"/>
          <w:szCs w:val="36"/>
        </w:rPr>
      </w:pPr>
      <w:r w:rsidRPr="005378DA">
        <w:rPr>
          <w:b/>
          <w:bCs/>
          <w:noProof/>
          <w:sz w:val="36"/>
          <w:szCs w:val="36"/>
        </w:rPr>
        <w:t>Reprise :</w:t>
      </w:r>
    </w:p>
    <w:p w14:paraId="6F7310E5" w14:textId="77777777" w:rsidR="003B2F1B" w:rsidRDefault="003B2F1B" w:rsidP="003B2F1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Sympathique</w:t>
      </w:r>
    </w:p>
    <w:p w14:paraId="5998C9BC" w14:textId="77777777" w:rsidR="003B2F1B" w:rsidRDefault="003B2F1B" w:rsidP="003B2F1B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L’aigle noir</w:t>
      </w:r>
    </w:p>
    <w:p w14:paraId="1F55CC06" w14:textId="77777777" w:rsidR="003E450F" w:rsidRDefault="003E450F" w:rsidP="003E450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Qu’est-ce qu’on attend pour être heureux</w:t>
      </w:r>
    </w:p>
    <w:p w14:paraId="41D0795B" w14:textId="77777777" w:rsidR="003E450F" w:rsidRDefault="003E450F" w:rsidP="003E450F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Le tango corse</w:t>
      </w:r>
    </w:p>
    <w:p w14:paraId="037498B8" w14:textId="77777777" w:rsidR="003B2F1B" w:rsidRDefault="003B2F1B" w:rsidP="00505456">
      <w:pPr>
        <w:rPr>
          <w:noProof/>
          <w:sz w:val="32"/>
          <w:szCs w:val="32"/>
        </w:rPr>
      </w:pPr>
    </w:p>
    <w:p w14:paraId="4F2058D0" w14:textId="77777777" w:rsidR="003E450F" w:rsidRDefault="003E450F" w:rsidP="003E450F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Nouveaux</w:t>
      </w:r>
      <w:r w:rsidRPr="005378DA">
        <w:rPr>
          <w:b/>
          <w:bCs/>
          <w:noProof/>
          <w:sz w:val="36"/>
          <w:szCs w:val="36"/>
        </w:rPr>
        <w:t> :</w:t>
      </w:r>
    </w:p>
    <w:p w14:paraId="4BC7CAD9" w14:textId="65A55CDB" w:rsidR="00505456" w:rsidRDefault="00505456" w:rsidP="00505456">
      <w:pPr>
        <w:rPr>
          <w:noProof/>
          <w:sz w:val="32"/>
          <w:szCs w:val="32"/>
        </w:rPr>
      </w:pPr>
      <w:r w:rsidRPr="00505456">
        <w:rPr>
          <w:noProof/>
          <w:sz w:val="32"/>
          <w:szCs w:val="32"/>
        </w:rPr>
        <w:t xml:space="preserve">Alleluia canon </w:t>
      </w:r>
      <w:r>
        <w:rPr>
          <w:noProof/>
          <w:sz w:val="32"/>
          <w:szCs w:val="32"/>
        </w:rPr>
        <w:t xml:space="preserve">de </w:t>
      </w:r>
      <w:r w:rsidRPr="00505456">
        <w:rPr>
          <w:noProof/>
          <w:sz w:val="32"/>
          <w:szCs w:val="32"/>
        </w:rPr>
        <w:t>Mozart</w:t>
      </w:r>
    </w:p>
    <w:p w14:paraId="729F40E4" w14:textId="2A99B444" w:rsidR="00505456" w:rsidRDefault="00505456" w:rsidP="0050545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Coeurdonnier  de Soprano</w:t>
      </w:r>
    </w:p>
    <w:p w14:paraId="141FC8DD" w14:textId="595B9CC2" w:rsidR="00505456" w:rsidRDefault="00505456" w:rsidP="0050545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Dona Nobis Pacem canon de Mozart</w:t>
      </w:r>
    </w:p>
    <w:p w14:paraId="6306E26B" w14:textId="56280BDA" w:rsidR="00505456" w:rsidRDefault="00505456" w:rsidP="0050545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Halleluja</w:t>
      </w:r>
      <w:r w:rsidR="003B2F1B">
        <w:rPr>
          <w:noProof/>
          <w:sz w:val="32"/>
          <w:szCs w:val="32"/>
        </w:rPr>
        <w:t>h</w:t>
      </w:r>
      <w:r>
        <w:rPr>
          <w:noProof/>
          <w:sz w:val="32"/>
          <w:szCs w:val="32"/>
        </w:rPr>
        <w:t xml:space="preserve">  de Cohen</w:t>
      </w:r>
    </w:p>
    <w:p w14:paraId="7DCB694A" w14:textId="45C29DAF" w:rsidR="00505456" w:rsidRDefault="00505456" w:rsidP="0050545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La langue de chez Nous  de Y. Duteil</w:t>
      </w:r>
    </w:p>
    <w:p w14:paraId="4B083142" w14:textId="10847D2B" w:rsidR="00505456" w:rsidRDefault="00505456" w:rsidP="0050545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La symphonie des éclairs de Z. de Sagazan</w:t>
      </w:r>
    </w:p>
    <w:p w14:paraId="775E0010" w14:textId="6D0C6B7D" w:rsidR="00505456" w:rsidRDefault="00505456" w:rsidP="0050545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Le Paradis Blanc de M. Berger</w:t>
      </w:r>
    </w:p>
    <w:p w14:paraId="79A1F647" w14:textId="409346B5" w:rsidR="00505456" w:rsidRDefault="00505456" w:rsidP="0050545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Les moulins de mon cœur  de M. Legrand</w:t>
      </w:r>
    </w:p>
    <w:p w14:paraId="584111A5" w14:textId="75CC7AE3" w:rsidR="00505456" w:rsidRDefault="00505456" w:rsidP="0050545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Russians  de Sting</w:t>
      </w:r>
    </w:p>
    <w:p w14:paraId="4F7C649E" w14:textId="5C3002EC" w:rsidR="00505456" w:rsidRDefault="00505456" w:rsidP="0050545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Voyage en Italie de Dirand et Carré</w:t>
      </w:r>
    </w:p>
    <w:p w14:paraId="0C156DBB" w14:textId="77777777" w:rsidR="00505456" w:rsidRPr="00505456" w:rsidRDefault="00505456" w:rsidP="00505456">
      <w:pPr>
        <w:rPr>
          <w:noProof/>
          <w:sz w:val="32"/>
          <w:szCs w:val="32"/>
        </w:rPr>
      </w:pPr>
    </w:p>
    <w:sectPr w:rsidR="00505456" w:rsidRPr="00505456" w:rsidSect="005054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56"/>
    <w:rsid w:val="003B2F1B"/>
    <w:rsid w:val="003E450F"/>
    <w:rsid w:val="00505456"/>
    <w:rsid w:val="0097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7945"/>
  <w15:chartTrackingRefBased/>
  <w15:docId w15:val="{42BD66D2-FE9E-46CE-BE31-97FFA53A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56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0545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545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545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545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545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545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545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545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545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5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5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5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545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545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54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54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54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54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5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0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545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05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545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054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545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0545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5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545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54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2024-11-20T16:37:00Z</dcterms:created>
  <dcterms:modified xsi:type="dcterms:W3CDTF">2024-11-20T17:14:00Z</dcterms:modified>
</cp:coreProperties>
</file>